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1C" w:rsidRPr="008972DF" w:rsidRDefault="0001001C">
      <w:pPr>
        <w:rPr>
          <w:rFonts w:ascii="Times New Roman" w:hAnsi="Times New Roman" w:cs="Times New Roman"/>
          <w:b/>
          <w:sz w:val="40"/>
          <w:szCs w:val="40"/>
        </w:rPr>
      </w:pPr>
      <w:r w:rsidRPr="008972D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C14490" w:rsidRPr="008972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972D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972DF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HARRISDALE MEDICAL </w:t>
      </w:r>
      <w:bookmarkStart w:id="0" w:name="_GoBack"/>
      <w:bookmarkEnd w:id="0"/>
    </w:p>
    <w:p w:rsidR="008972DF" w:rsidRDefault="008972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4050030</wp:posOffset>
            </wp:positionH>
            <wp:positionV relativeFrom="paragraph">
              <wp:posOffset>170717</wp:posOffset>
            </wp:positionV>
            <wp:extent cx="1681480" cy="763905"/>
            <wp:effectExtent l="0" t="0" r="0" b="0"/>
            <wp:wrapSquare wrapText="bothSides"/>
            <wp:docPr id="7" name="Picture 7" descr="C:\Users\dhank\Desktop\logo\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nk\Desktop\logo\d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84680" cy="112839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01C">
        <w:rPr>
          <w:rFonts w:ascii="Times New Roman" w:hAnsi="Times New Roman" w:cs="Times New Roman"/>
          <w:sz w:val="24"/>
          <w:szCs w:val="24"/>
        </w:rPr>
        <w:t xml:space="preserve">    </w:t>
      </w:r>
      <w:r w:rsidR="00C14490">
        <w:rPr>
          <w:rFonts w:ascii="Times New Roman" w:hAnsi="Times New Roman" w:cs="Times New Roman"/>
          <w:sz w:val="24"/>
          <w:szCs w:val="24"/>
        </w:rPr>
        <w:t xml:space="preserve">    </w:t>
      </w:r>
      <w:r w:rsidR="0001001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972DF" w:rsidRDefault="008972DF">
      <w:pPr>
        <w:rPr>
          <w:rFonts w:cstheme="minorHAnsi"/>
          <w:sz w:val="36"/>
          <w:szCs w:val="36"/>
        </w:rPr>
      </w:pPr>
    </w:p>
    <w:p w:rsidR="008972DF" w:rsidRDefault="008972DF">
      <w:pPr>
        <w:rPr>
          <w:rFonts w:cstheme="minorHAnsi"/>
          <w:sz w:val="36"/>
          <w:szCs w:val="36"/>
        </w:rPr>
      </w:pPr>
    </w:p>
    <w:p w:rsidR="00DA2A9C" w:rsidRPr="00C83739" w:rsidRDefault="00C14490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4490">
        <w:rPr>
          <w:rFonts w:cstheme="minorHAnsi"/>
          <w:sz w:val="36"/>
          <w:szCs w:val="36"/>
        </w:rPr>
        <w:t xml:space="preserve">Mrs </w:t>
      </w:r>
      <w:proofErr w:type="spellStart"/>
      <w:r w:rsidRPr="00C14490">
        <w:rPr>
          <w:rFonts w:cstheme="minorHAnsi"/>
          <w:sz w:val="36"/>
          <w:szCs w:val="36"/>
        </w:rPr>
        <w:t>Jayanthi</w:t>
      </w:r>
      <w:proofErr w:type="spellEnd"/>
      <w:r w:rsidRPr="00C14490">
        <w:rPr>
          <w:rFonts w:cstheme="minorHAnsi"/>
          <w:sz w:val="36"/>
          <w:szCs w:val="36"/>
        </w:rPr>
        <w:t xml:space="preserve"> </w:t>
      </w:r>
      <w:proofErr w:type="spellStart"/>
      <w:r w:rsidRPr="00C14490">
        <w:rPr>
          <w:rFonts w:cstheme="minorHAnsi"/>
          <w:sz w:val="36"/>
          <w:szCs w:val="36"/>
        </w:rPr>
        <w:t>Pandurangan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49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8373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  <w:r w:rsidR="0001001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C8373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54D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C8373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CF54D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8373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CF54D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F54DF" w:rsidRPr="00C83739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83739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</w:t>
      </w:r>
      <w:r w:rsidR="00C83739" w:rsidRPr="00C83739">
        <w:rPr>
          <w:rFonts w:cstheme="minorHAnsi"/>
          <w:color w:val="000000" w:themeColor="text1"/>
          <w:sz w:val="24"/>
          <w:szCs w:val="24"/>
        </w:rPr>
        <w:t xml:space="preserve">      </w:t>
      </w:r>
      <w:r w:rsidRPr="00C83739">
        <w:rPr>
          <w:rFonts w:cstheme="minorHAnsi"/>
          <w:color w:val="000000" w:themeColor="text1"/>
          <w:sz w:val="24"/>
          <w:szCs w:val="24"/>
        </w:rPr>
        <w:t xml:space="preserve">   </w:t>
      </w:r>
      <w:r w:rsidR="00CF54DF" w:rsidRPr="00C83739">
        <w:rPr>
          <w:rFonts w:cstheme="minorHAnsi"/>
          <w:color w:val="000000" w:themeColor="text1"/>
          <w:sz w:val="24"/>
          <w:szCs w:val="24"/>
        </w:rPr>
        <w:t xml:space="preserve">        </w:t>
      </w:r>
      <w:r w:rsidRPr="00C83739">
        <w:rPr>
          <w:rFonts w:cstheme="minorHAnsi"/>
          <w:color w:val="000000" w:themeColor="text1"/>
          <w:sz w:val="24"/>
          <w:szCs w:val="24"/>
        </w:rPr>
        <w:t xml:space="preserve">  </w:t>
      </w:r>
      <w:r w:rsidR="00CF54DF" w:rsidRPr="00C8373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DA2A9C" w:rsidRPr="00C83739" w:rsidRDefault="004279CE">
      <w:pPr>
        <w:rPr>
          <w:rFonts w:cstheme="minorHAnsi"/>
          <w:sz w:val="24"/>
          <w:szCs w:val="24"/>
        </w:rPr>
      </w:pPr>
      <w:r w:rsidRPr="00C14490">
        <w:rPr>
          <w:rFonts w:cstheme="minorHAnsi"/>
          <w:sz w:val="24"/>
          <w:szCs w:val="24"/>
        </w:rPr>
        <w:t xml:space="preserve">Helping you and your family achieve optimal health through Nutrition,   Exercise and </w:t>
      </w:r>
      <w:r w:rsidR="005C5D9E">
        <w:rPr>
          <w:rFonts w:cstheme="minorHAnsi"/>
          <w:sz w:val="24"/>
          <w:szCs w:val="24"/>
        </w:rPr>
        <w:t xml:space="preserve">    </w:t>
      </w:r>
      <w:r w:rsidRPr="00C14490">
        <w:rPr>
          <w:rFonts w:cstheme="minorHAnsi"/>
          <w:sz w:val="24"/>
          <w:szCs w:val="24"/>
        </w:rPr>
        <w:t xml:space="preserve">Healthy Lifestyle   </w:t>
      </w:r>
    </w:p>
    <w:p w:rsidR="00020F94" w:rsidRPr="00C14490" w:rsidRDefault="00DA2A9C">
      <w:pPr>
        <w:rPr>
          <w:rFonts w:cstheme="minorHAnsi"/>
          <w:sz w:val="24"/>
          <w:szCs w:val="24"/>
        </w:rPr>
      </w:pPr>
      <w:r w:rsidRPr="00C14490">
        <w:rPr>
          <w:rFonts w:cstheme="minorHAnsi"/>
          <w:sz w:val="24"/>
          <w:szCs w:val="24"/>
        </w:rPr>
        <w:t>Jayanthi</w:t>
      </w:r>
      <w:r w:rsidR="00132ED8" w:rsidRPr="00C14490">
        <w:rPr>
          <w:rFonts w:cstheme="minorHAnsi"/>
          <w:sz w:val="24"/>
          <w:szCs w:val="24"/>
        </w:rPr>
        <w:t xml:space="preserve"> is an accredited practising </w:t>
      </w:r>
      <w:r w:rsidR="000E271F" w:rsidRPr="00C14490">
        <w:rPr>
          <w:rFonts w:cstheme="minorHAnsi"/>
          <w:sz w:val="24"/>
          <w:szCs w:val="24"/>
        </w:rPr>
        <w:t>dietitian who</w:t>
      </w:r>
      <w:r w:rsidR="00132ED8" w:rsidRPr="00C14490">
        <w:rPr>
          <w:rFonts w:cstheme="minorHAnsi"/>
          <w:sz w:val="24"/>
          <w:szCs w:val="24"/>
        </w:rPr>
        <w:t xml:space="preserve"> graduated in 2002 with a </w:t>
      </w:r>
      <w:r w:rsidRPr="00C14490">
        <w:rPr>
          <w:rFonts w:cstheme="minorHAnsi"/>
          <w:sz w:val="24"/>
          <w:szCs w:val="24"/>
        </w:rPr>
        <w:t xml:space="preserve">Master </w:t>
      </w:r>
      <w:r w:rsidR="000E271F" w:rsidRPr="00C14490">
        <w:rPr>
          <w:rFonts w:cstheme="minorHAnsi"/>
          <w:sz w:val="24"/>
          <w:szCs w:val="24"/>
        </w:rPr>
        <w:t>of Nutrition</w:t>
      </w:r>
      <w:r w:rsidR="00132ED8" w:rsidRPr="00C14490">
        <w:rPr>
          <w:rFonts w:cstheme="minorHAnsi"/>
          <w:sz w:val="24"/>
          <w:szCs w:val="24"/>
        </w:rPr>
        <w:t xml:space="preserve"> and </w:t>
      </w:r>
      <w:r w:rsidR="000E271F" w:rsidRPr="00C14490">
        <w:rPr>
          <w:rFonts w:cstheme="minorHAnsi"/>
          <w:sz w:val="24"/>
          <w:szCs w:val="24"/>
        </w:rPr>
        <w:t>Dietetics and</w:t>
      </w:r>
      <w:r w:rsidR="00132ED8" w:rsidRPr="00C14490">
        <w:rPr>
          <w:rFonts w:cstheme="minorHAnsi"/>
          <w:sz w:val="24"/>
          <w:szCs w:val="24"/>
        </w:rPr>
        <w:t xml:space="preserve"> then went on to complete a </w:t>
      </w:r>
      <w:r w:rsidR="000E271F" w:rsidRPr="00C14490">
        <w:rPr>
          <w:rFonts w:cstheme="minorHAnsi"/>
          <w:sz w:val="24"/>
          <w:szCs w:val="24"/>
        </w:rPr>
        <w:t>post-graduate</w:t>
      </w:r>
      <w:r w:rsidR="00132ED8" w:rsidRPr="00C14490">
        <w:rPr>
          <w:rFonts w:cstheme="minorHAnsi"/>
          <w:sz w:val="24"/>
          <w:szCs w:val="24"/>
        </w:rPr>
        <w:t xml:space="preserve"> diploma in dietetics from Curtin University in 2014. </w:t>
      </w:r>
      <w:r w:rsidR="00020F94" w:rsidRPr="00C14490">
        <w:rPr>
          <w:rFonts w:cstheme="minorHAnsi"/>
          <w:sz w:val="24"/>
          <w:szCs w:val="24"/>
        </w:rPr>
        <w:t>She is member of the Dietitians Association of Australia (DAA) and member of coeliac society WA.</w:t>
      </w:r>
    </w:p>
    <w:p w:rsidR="00962862" w:rsidRPr="00C14490" w:rsidRDefault="00020F94">
      <w:pPr>
        <w:rPr>
          <w:rFonts w:cstheme="minorHAnsi"/>
          <w:sz w:val="24"/>
          <w:szCs w:val="24"/>
        </w:rPr>
      </w:pPr>
      <w:r w:rsidRPr="00C14490">
        <w:rPr>
          <w:rFonts w:cstheme="minorHAnsi"/>
          <w:sz w:val="24"/>
          <w:szCs w:val="24"/>
        </w:rPr>
        <w:t xml:space="preserve">Jay </w:t>
      </w:r>
      <w:r w:rsidR="00DA2A9C" w:rsidRPr="00C14490">
        <w:rPr>
          <w:rFonts w:cstheme="minorHAnsi"/>
          <w:sz w:val="24"/>
          <w:szCs w:val="24"/>
        </w:rPr>
        <w:t>has been in private practice since graduatin</w:t>
      </w:r>
      <w:r w:rsidRPr="00C14490">
        <w:rPr>
          <w:rFonts w:cstheme="minorHAnsi"/>
          <w:sz w:val="24"/>
          <w:szCs w:val="24"/>
        </w:rPr>
        <w:t>g from Curtin University. She</w:t>
      </w:r>
      <w:r w:rsidR="00132ED8" w:rsidRPr="00C14490">
        <w:rPr>
          <w:rFonts w:cstheme="minorHAnsi"/>
          <w:sz w:val="24"/>
          <w:szCs w:val="24"/>
        </w:rPr>
        <w:t xml:space="preserve"> has got special interest in</w:t>
      </w:r>
      <w:r w:rsidR="00962862" w:rsidRPr="00C14490">
        <w:rPr>
          <w:rFonts w:cstheme="minorHAnsi"/>
          <w:sz w:val="24"/>
          <w:szCs w:val="24"/>
        </w:rPr>
        <w:t xml:space="preserve"> the areas of </w:t>
      </w:r>
      <w:r w:rsidR="00132ED8" w:rsidRPr="00C14490">
        <w:rPr>
          <w:rFonts w:cstheme="minorHAnsi"/>
          <w:sz w:val="24"/>
          <w:szCs w:val="24"/>
        </w:rPr>
        <w:t>weight concern, ga</w:t>
      </w:r>
      <w:r w:rsidR="00962862" w:rsidRPr="00C14490">
        <w:rPr>
          <w:rFonts w:cstheme="minorHAnsi"/>
          <w:sz w:val="24"/>
          <w:szCs w:val="24"/>
        </w:rPr>
        <w:t xml:space="preserve">strointestinal disorder from irritable bowel syndrome to inflammatory bowel </w:t>
      </w:r>
      <w:r w:rsidR="000E271F" w:rsidRPr="00C14490">
        <w:rPr>
          <w:rFonts w:cstheme="minorHAnsi"/>
          <w:sz w:val="24"/>
          <w:szCs w:val="24"/>
        </w:rPr>
        <w:t>disease,</w:t>
      </w:r>
      <w:r w:rsidR="000534EE">
        <w:rPr>
          <w:rFonts w:cstheme="minorHAnsi"/>
          <w:sz w:val="24"/>
          <w:szCs w:val="24"/>
        </w:rPr>
        <w:t xml:space="preserve"> stoma </w:t>
      </w:r>
      <w:r w:rsidR="000E271F">
        <w:rPr>
          <w:rFonts w:cstheme="minorHAnsi"/>
          <w:sz w:val="24"/>
          <w:szCs w:val="24"/>
        </w:rPr>
        <w:t>management,</w:t>
      </w:r>
      <w:r w:rsidR="000534EE">
        <w:rPr>
          <w:rFonts w:cstheme="minorHAnsi"/>
          <w:sz w:val="24"/>
          <w:szCs w:val="24"/>
        </w:rPr>
        <w:t xml:space="preserve"> </w:t>
      </w:r>
      <w:r w:rsidR="00132ED8" w:rsidRPr="00C14490">
        <w:rPr>
          <w:rFonts w:cstheme="minorHAnsi"/>
          <w:sz w:val="24"/>
          <w:szCs w:val="24"/>
        </w:rPr>
        <w:t xml:space="preserve"> type  II diabetes , cardiovascular health , coeliac disease</w:t>
      </w:r>
      <w:r w:rsidR="004279CE" w:rsidRPr="00C14490">
        <w:rPr>
          <w:rFonts w:cstheme="minorHAnsi"/>
          <w:sz w:val="24"/>
          <w:szCs w:val="24"/>
        </w:rPr>
        <w:t>, insulin resistance /PCOS</w:t>
      </w:r>
    </w:p>
    <w:p w:rsidR="00962862" w:rsidRPr="00C14490" w:rsidRDefault="00962862">
      <w:pPr>
        <w:rPr>
          <w:rFonts w:cstheme="minorHAnsi"/>
          <w:sz w:val="24"/>
          <w:szCs w:val="24"/>
        </w:rPr>
      </w:pPr>
      <w:r w:rsidRPr="00C14490">
        <w:rPr>
          <w:rFonts w:cstheme="minorHAnsi"/>
          <w:sz w:val="24"/>
          <w:szCs w:val="24"/>
        </w:rPr>
        <w:t xml:space="preserve">Jay focuses on an individual, client centred approach to dietetics, </w:t>
      </w:r>
      <w:r w:rsidR="00C14490" w:rsidRPr="00C14490">
        <w:rPr>
          <w:rFonts w:cstheme="minorHAnsi"/>
          <w:sz w:val="24"/>
          <w:szCs w:val="24"/>
        </w:rPr>
        <w:t xml:space="preserve">translating nutrition science into practical information, </w:t>
      </w:r>
      <w:r w:rsidRPr="00C14490">
        <w:rPr>
          <w:rFonts w:cstheme="minorHAnsi"/>
          <w:sz w:val="24"/>
          <w:szCs w:val="24"/>
        </w:rPr>
        <w:t xml:space="preserve">creating specific and achievable goals for each client. She also emphasis on Non- diet approach to weight management and passionate about creative positive </w:t>
      </w:r>
      <w:r w:rsidR="000534EE">
        <w:rPr>
          <w:rFonts w:cstheme="minorHAnsi"/>
          <w:sz w:val="24"/>
          <w:szCs w:val="24"/>
        </w:rPr>
        <w:t>experiences around food.</w:t>
      </w:r>
    </w:p>
    <w:p w:rsidR="00DA2A9C" w:rsidRDefault="00DA2A9C"/>
    <w:p w:rsidR="00DA2A9C" w:rsidRDefault="00DA2A9C"/>
    <w:p w:rsidR="00FB2C74" w:rsidRDefault="00FB2C74"/>
    <w:sectPr w:rsidR="00FB2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43"/>
    <w:rsid w:val="0001001C"/>
    <w:rsid w:val="00020F94"/>
    <w:rsid w:val="000534EE"/>
    <w:rsid w:val="000E271F"/>
    <w:rsid w:val="00132ED8"/>
    <w:rsid w:val="004279CE"/>
    <w:rsid w:val="00583043"/>
    <w:rsid w:val="005C5D9E"/>
    <w:rsid w:val="008972DF"/>
    <w:rsid w:val="00962862"/>
    <w:rsid w:val="00C14490"/>
    <w:rsid w:val="00C83739"/>
    <w:rsid w:val="00CF54DF"/>
    <w:rsid w:val="00DA2A9C"/>
    <w:rsid w:val="00F066DE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ECDC1-D120-48FD-A86E-0BA1556D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5FCC8ECE.dotm</Template>
  <TotalTime>52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dhandapani krishnamurthy</dc:creator>
  <cp:keywords/>
  <dc:description/>
  <cp:lastModifiedBy>Sam Yeomans</cp:lastModifiedBy>
  <cp:revision>2</cp:revision>
  <cp:lastPrinted>2017-07-19T03:25:00Z</cp:lastPrinted>
  <dcterms:created xsi:type="dcterms:W3CDTF">2017-07-19T04:35:00Z</dcterms:created>
  <dcterms:modified xsi:type="dcterms:W3CDTF">2017-07-19T04:35:00Z</dcterms:modified>
</cp:coreProperties>
</file>